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15" w:rsidRPr="00A256CC" w:rsidRDefault="00C67115" w:rsidP="00C671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56CC">
        <w:rPr>
          <w:rFonts w:ascii="Times New Roman" w:eastAsia="Times New Roman" w:hAnsi="Times New Roman" w:cs="Times New Roman"/>
          <w:b/>
          <w:bCs/>
          <w:kern w:val="36"/>
          <w:sz w:val="48"/>
          <w:szCs w:val="48"/>
        </w:rPr>
        <w:t>Права и обязанности детей</w:t>
      </w:r>
    </w:p>
    <w:p w:rsidR="00C67115" w:rsidRPr="0072716D" w:rsidRDefault="00C67115" w:rsidP="00C67115">
      <w:pPr>
        <w:spacing w:after="0" w:line="240" w:lineRule="auto"/>
        <w:rPr>
          <w:rFonts w:ascii="Times New Roman" w:eastAsia="Times New Roman" w:hAnsi="Times New Roman" w:cs="Times New Roman"/>
          <w:sz w:val="36"/>
          <w:szCs w:val="24"/>
        </w:rPr>
      </w:pPr>
      <w:r w:rsidRPr="0072716D">
        <w:rPr>
          <w:rFonts w:ascii="Times New Roman" w:eastAsia="Times New Roman" w:hAnsi="Times New Roman" w:cs="Times New Roman"/>
          <w:b/>
          <w:bCs/>
          <w:color w:val="000000"/>
          <w:sz w:val="28"/>
        </w:rPr>
        <w:t>Права детей</w:t>
      </w:r>
      <w:r>
        <w:rPr>
          <w:rFonts w:ascii="Times New Roman" w:eastAsia="Times New Roman" w:hAnsi="Times New Roman" w:cs="Times New Roman"/>
          <w:b/>
          <w:bCs/>
          <w:color w:val="000000"/>
          <w:sz w:val="28"/>
        </w:rPr>
        <w:t>.</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r>
      <w:proofErr w:type="gramStart"/>
      <w:r w:rsidRPr="0072716D">
        <w:rPr>
          <w:rFonts w:ascii="Times New Roman" w:eastAsia="Times New Roman" w:hAnsi="Times New Roman" w:cs="Times New Roman"/>
          <w:color w:val="000000"/>
          <w:sz w:val="28"/>
          <w:szCs w:val="20"/>
        </w:rPr>
        <w:t>Декларация прав ребёнка 1959 г. провозгласила, что ребенок ввиду его физической и умственной незрелости нуждается в специальной охране и заботе, включая надлежащую правовую защиту, и призвала родителей, мужчин и женщин как отдельных лиц, различные добровольные организации, местные власти, национальные правительства к тому, чтобы они признали и старались соблюдать права детей путем законодательных и иных мер (Декларация прав ребенка.</w:t>
      </w:r>
      <w:proofErr w:type="gramEnd"/>
      <w:r w:rsidRPr="0072716D">
        <w:rPr>
          <w:rFonts w:ascii="Times New Roman" w:eastAsia="Times New Roman" w:hAnsi="Times New Roman" w:cs="Times New Roman"/>
          <w:color w:val="000000"/>
          <w:sz w:val="28"/>
          <w:szCs w:val="20"/>
        </w:rPr>
        <w:t xml:space="preserve"> </w:t>
      </w:r>
      <w:proofErr w:type="gramStart"/>
      <w:r w:rsidRPr="0072716D">
        <w:rPr>
          <w:rFonts w:ascii="Times New Roman" w:eastAsia="Times New Roman" w:hAnsi="Times New Roman" w:cs="Times New Roman"/>
          <w:color w:val="000000"/>
          <w:sz w:val="28"/>
          <w:szCs w:val="20"/>
        </w:rPr>
        <w:t>Резолюция 1386 (XIV) Генеральной Ассамблеи ООН от 20.11.59 г.).</w:t>
      </w:r>
      <w:proofErr w:type="gramEnd"/>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b/>
          <w:bCs/>
          <w:color w:val="000000"/>
          <w:sz w:val="28"/>
        </w:rPr>
        <w:t>Кто такой ребёнок?</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Ребёнком признается всякое человеческое существо, не достигшее 18-летнего возраста (совершеннолетия).</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b/>
          <w:bCs/>
          <w:color w:val="000000"/>
          <w:sz w:val="28"/>
        </w:rPr>
        <w:t>Кто защищает права ребенка?</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1. Органы государственной власти РФ, органы местного самоуправления (примечание редакционной комиссии).</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2. Родители ребенка, лица, их заменяющие.</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3. Педагогические, медицинские, социальные работники, психологи и др. специалисты, которые несут ответственность за воспитание, образование, охрану здоровья, социальную защиту и социальное обслуживание.</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4. Общественные организации.</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b/>
          <w:bCs/>
          <w:color w:val="000000"/>
          <w:sz w:val="28"/>
        </w:rPr>
        <w:t>Когда у ребенка появляются права?</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Способность иметь права (правоспособность) возникает с момента рождения человека. Способность самостоятельно осуществлять свои права и выполнять обязанности (дееспособность) возникает в полном объеме:</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с наступлением совершеннолетия, то есть по достижении 18-летнего возраста;</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в случаях (предусмотренных законом) вступления в брак до достижения 18 лет;</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xml:space="preserve">· при объявлении лица, достигшего 16 лет, полностью дееспособным, если он </w:t>
      </w:r>
      <w:r w:rsidRPr="0072716D">
        <w:rPr>
          <w:rFonts w:ascii="Times New Roman" w:eastAsia="Times New Roman" w:hAnsi="Times New Roman" w:cs="Times New Roman"/>
          <w:color w:val="000000"/>
          <w:sz w:val="28"/>
          <w:szCs w:val="20"/>
        </w:rPr>
        <w:lastRenderedPageBreak/>
        <w:t>работает по трудовому договору либо с согласия родителей занимается предпринимательской деятельностью (Семейный кодекс РФ, ст. 53, Конституция РФ, ст. 60).</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выполнения некоторых обязанностей.</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b/>
          <w:bCs/>
          <w:color w:val="000000"/>
          <w:sz w:val="28"/>
        </w:rPr>
        <w:t>Какими гражданскими и политическими правами обладает ребенок?</w:t>
      </w:r>
      <w:r w:rsidRPr="0072716D">
        <w:rPr>
          <w:rFonts w:ascii="Times New Roman" w:eastAsia="Times New Roman" w:hAnsi="Times New Roman" w:cs="Times New Roman"/>
          <w:b/>
          <w:bCs/>
          <w:color w:val="000000"/>
          <w:sz w:val="28"/>
          <w:szCs w:val="20"/>
        </w:rPr>
        <w:br/>
      </w:r>
      <w:r w:rsidRPr="0072716D">
        <w:rPr>
          <w:rFonts w:ascii="Times New Roman" w:eastAsia="Times New Roman" w:hAnsi="Times New Roman" w:cs="Times New Roman"/>
          <w:b/>
          <w:bCs/>
          <w:color w:val="000000"/>
          <w:sz w:val="28"/>
          <w:szCs w:val="20"/>
        </w:rPr>
        <w:br/>
      </w:r>
      <w:r w:rsidRPr="0072716D">
        <w:rPr>
          <w:rFonts w:ascii="Times New Roman" w:eastAsia="Times New Roman" w:hAnsi="Times New Roman" w:cs="Times New Roman"/>
          <w:color w:val="000000"/>
          <w:sz w:val="28"/>
          <w:szCs w:val="20"/>
        </w:rPr>
        <w:t>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  </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с момента рождения — право на имя (фамилию), гражданство, изменение гражданства и имени (Конституция РФ, ст. 1, ст. 62);</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xml:space="preserve">· </w:t>
      </w:r>
      <w:proofErr w:type="gramStart"/>
      <w:r w:rsidRPr="0072716D">
        <w:rPr>
          <w:rFonts w:ascii="Times New Roman" w:eastAsia="Times New Roman" w:hAnsi="Times New Roman" w:cs="Times New Roman"/>
          <w:color w:val="000000"/>
          <w:sz w:val="28"/>
          <w:szCs w:val="20"/>
        </w:rPr>
        <w:t>на самостоятельное обращение за защитой своих прав в органы опеки и попечительства, а по достижении возраста 14 лет — в суд (Семейный кодекс РФ, ст. 56);</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 (Конвенция о правах ребенка, 1989 г., ст. 33);</w:t>
      </w:r>
      <w:proofErr w:type="gramEnd"/>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защиту от экономической эксплуатации и работы, которая может служить препятствием в получении образования либо наносить ущерб здоровью (Конвенция о правах ребенка, 1989 г., ст. 32);</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только с согласия ребенка, достигшего 10 лет. Учитывается мнение ребенка при реше</w:t>
      </w:r>
      <w:r w:rsidRPr="0072716D">
        <w:rPr>
          <w:rFonts w:ascii="Times New Roman" w:eastAsia="Times New Roman" w:hAnsi="Times New Roman" w:cs="Times New Roman"/>
          <w:color w:val="000000"/>
          <w:sz w:val="28"/>
          <w:szCs w:val="20"/>
        </w:rPr>
        <w:softHyphen/>
        <w:t xml:space="preserve">нии вопросов о выборе образовательного учреждения, о месте жительства ребенка при раздельном проживании родителей (Конвенция о правах ребенка, 1989 г., </w:t>
      </w:r>
      <w:r w:rsidRPr="0072716D">
        <w:rPr>
          <w:rFonts w:ascii="Times New Roman" w:eastAsia="Times New Roman" w:hAnsi="Times New Roman" w:cs="Times New Roman"/>
          <w:color w:val="000000"/>
          <w:sz w:val="28"/>
          <w:szCs w:val="20"/>
        </w:rPr>
        <w:lastRenderedPageBreak/>
        <w:t>Семейный кодекс РФ);</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 При несогласии одного из родителей вопрос разрешается в судебном порядке. Паспорт несовершеннолетнему для выезда за границу выдается по письменному заявлению хотя бы одного из родителей (Конституция РФ, ст. 27);</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 (Конституция РФ, ст. 30);</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xml:space="preserve">· </w:t>
      </w:r>
      <w:proofErr w:type="gramStart"/>
      <w:r w:rsidRPr="0072716D">
        <w:rPr>
          <w:rFonts w:ascii="Times New Roman" w:eastAsia="Times New Roman" w:hAnsi="Times New Roman" w:cs="Times New Roman"/>
          <w:color w:val="000000"/>
          <w:sz w:val="28"/>
          <w:szCs w:val="20"/>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proofErr w:type="gramEnd"/>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социальных и культурных правах, 19.12.1966 г., ст. 18).</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b/>
          <w:bCs/>
          <w:color w:val="000000"/>
          <w:sz w:val="28"/>
          <w:szCs w:val="20"/>
        </w:rPr>
        <w:br/>
      </w:r>
      <w:r w:rsidRPr="0072716D">
        <w:rPr>
          <w:rFonts w:ascii="Times New Roman" w:eastAsia="Times New Roman" w:hAnsi="Times New Roman" w:cs="Times New Roman"/>
          <w:b/>
          <w:bCs/>
          <w:color w:val="000000"/>
          <w:sz w:val="28"/>
        </w:rPr>
        <w:t>Какие права имеет ребёнок в семье?</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Каждый ребёнок в соответствии с нормами внутреннего и международного законодательства обладает следующими правами в области семейных отношений:</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получение фамилии, имени, отчества (Семейный кодекс РФ, ст. 58);</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xml:space="preserve">· жить и воспитываться в семье, знать своих родителей; </w:t>
      </w:r>
      <w:proofErr w:type="gramStart"/>
      <w:r w:rsidRPr="0072716D">
        <w:rPr>
          <w:rFonts w:ascii="Times New Roman" w:eastAsia="Times New Roman" w:hAnsi="Times New Roman" w:cs="Times New Roman"/>
          <w:color w:val="000000"/>
          <w:sz w:val="28"/>
          <w:szCs w:val="20"/>
        </w:rPr>
        <w:t xml:space="preserve">на общение с </w:t>
      </w:r>
      <w:r w:rsidRPr="0072716D">
        <w:rPr>
          <w:rFonts w:ascii="Times New Roman" w:eastAsia="Times New Roman" w:hAnsi="Times New Roman" w:cs="Times New Roman"/>
          <w:color w:val="000000"/>
          <w:sz w:val="28"/>
          <w:szCs w:val="20"/>
        </w:rPr>
        <w:lastRenderedPageBreak/>
        <w:t>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государствах;</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воссоединение с семьей, в случаях необходимости — получать разрешение на въезд в страну и выезд из нее;</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получение содержания от своих родителей и других членов семьи;</w:t>
      </w:r>
      <w:proofErr w:type="gramEnd"/>
      <w:r w:rsidRPr="0072716D">
        <w:rPr>
          <w:rFonts w:ascii="Times New Roman" w:eastAsia="Times New Roman" w:hAnsi="Times New Roman" w:cs="Times New Roman"/>
          <w:color w:val="000000"/>
          <w:sz w:val="28"/>
          <w:szCs w:val="20"/>
        </w:rPr>
        <w:t xml:space="preserve">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заботу, воспитание со стороны родителей и лиц, их заменяющих, а также государства, если ребенок остается без попечения родителей; на уважение достоинства и на защиту от злоупотреблений со стороны родителей или лиц, их заменяющих (Семейный кодекс РФ, ст. 54, 55, 56, 60);</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 е. попавшим в следственный изолятор, больницу и т. д. (Семейный кодекс РФ, ст. 55);</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на выражение собственного мнения (Семейный кодекс РФ, ст. 56).</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b/>
          <w:bCs/>
          <w:color w:val="000000"/>
          <w:sz w:val="28"/>
          <w:szCs w:val="20"/>
        </w:rPr>
        <w:br/>
      </w:r>
      <w:proofErr w:type="gramStart"/>
      <w:r w:rsidRPr="0072716D">
        <w:rPr>
          <w:rFonts w:ascii="Times New Roman" w:eastAsia="Times New Roman" w:hAnsi="Times New Roman" w:cs="Times New Roman"/>
          <w:b/>
          <w:bCs/>
          <w:color w:val="000000"/>
          <w:sz w:val="28"/>
        </w:rPr>
        <w:t>Какие прав имеет ребенок в области социального обеспечения?</w:t>
      </w:r>
      <w:proofErr w:type="gramEnd"/>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назначаются пенсии по случаю потери кормильца и социальные пенсии детям в возрасте до 18 лет, потерявшим одного или обоих родителей; на всех детей — ежемесячные пособия в семьях, имеющих размер среднедушевого дохода ниже прожиточного минимума.</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w:t>
      </w:r>
    </w:p>
    <w:p w:rsidR="00C67115" w:rsidRPr="0072716D" w:rsidRDefault="00C67115" w:rsidP="00C67115">
      <w:pPr>
        <w:rPr>
          <w:rFonts w:ascii="Times New Roman" w:eastAsia="Times New Roman" w:hAnsi="Times New Roman" w:cs="Times New Roman"/>
          <w:color w:val="000000"/>
          <w:sz w:val="28"/>
          <w:szCs w:val="20"/>
        </w:rPr>
      </w:pPr>
      <w:r w:rsidRPr="0072716D">
        <w:rPr>
          <w:rFonts w:ascii="Times New Roman" w:eastAsia="Times New Roman" w:hAnsi="Times New Roman" w:cs="Times New Roman"/>
          <w:b/>
          <w:bCs/>
          <w:color w:val="000000"/>
          <w:sz w:val="28"/>
        </w:rPr>
        <w:t>Какие права имеет ребёнок в области жилищного права?</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r>
      <w:proofErr w:type="gramStart"/>
      <w:r w:rsidRPr="0072716D">
        <w:rPr>
          <w:rFonts w:ascii="Times New Roman" w:eastAsia="Times New Roman" w:hAnsi="Times New Roman" w:cs="Times New Roman"/>
          <w:color w:val="000000"/>
          <w:sz w:val="28"/>
          <w:szCs w:val="20"/>
        </w:rPr>
        <w:t>Каждый ребенок в соответствии с нормами внутреннего законодательства обладает следующими правами в области жилищного права:</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ребенок, родители которого (хотя бы один из них) лишены родительских прав, сохраняет право собственности на жилое помещение или право пользования им (Семейный кодекс РФ, ст.71);</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lastRenderedPageBreak/>
        <w:br/>
        <w:t>· дети в возрасте от 15 до 18 лет дают согласие на приобретение в собственность (приватизацию) жилых помещений;</w:t>
      </w:r>
      <w:proofErr w:type="gramEnd"/>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xml:space="preserve">· </w:t>
      </w:r>
      <w:proofErr w:type="gramStart"/>
      <w:r w:rsidRPr="0072716D">
        <w:rPr>
          <w:rFonts w:ascii="Times New Roman" w:eastAsia="Times New Roman" w:hAnsi="Times New Roman" w:cs="Times New Roman"/>
          <w:color w:val="000000"/>
          <w:sz w:val="28"/>
          <w:szCs w:val="20"/>
        </w:rPr>
        <w:t>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roofErr w:type="gramEnd"/>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при вселении несовершеннолетних детей к родителям не требуется согласия других членов семьи, а также собственников или арендаторов жилых помещений.</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b/>
          <w:bCs/>
          <w:color w:val="000000"/>
          <w:sz w:val="28"/>
        </w:rPr>
        <w:t>Какими имущественными правами обладает ребенок?</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Каждый ребенок в соответствии с нормами внутреннего законодательства обладает следующими правами в сфере имущественных отношений:</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(Семейный кодекс РФ, ст. 60);</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(Гражданский кодекс, ст. 26).</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r>
      <w:proofErr w:type="gramStart"/>
      <w:r w:rsidRPr="0072716D">
        <w:rPr>
          <w:rFonts w:ascii="Times New Roman" w:eastAsia="Times New Roman" w:hAnsi="Times New Roman" w:cs="Times New Roman"/>
          <w:color w:val="000000"/>
          <w:sz w:val="28"/>
          <w:szCs w:val="20"/>
        </w:rPr>
        <w:t xml:space="preserve">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w:t>
      </w:r>
      <w:r w:rsidRPr="0072716D">
        <w:rPr>
          <w:rFonts w:ascii="Times New Roman" w:eastAsia="Times New Roman" w:hAnsi="Times New Roman" w:cs="Times New Roman"/>
          <w:color w:val="000000"/>
          <w:sz w:val="28"/>
          <w:szCs w:val="20"/>
        </w:rPr>
        <w:lastRenderedPageBreak/>
        <w:t>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 (Гражданский кодекс, ст. 26).</w:t>
      </w:r>
      <w:proofErr w:type="gramEnd"/>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(Гражданский кодекс, ст. 28).</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b/>
          <w:bCs/>
          <w:color w:val="000000"/>
          <w:sz w:val="28"/>
        </w:rPr>
        <w:t>Какие обязанности несёт ребёнок?</w:t>
      </w:r>
      <w:r w:rsidRPr="0072716D">
        <w:rPr>
          <w:rFonts w:ascii="Times New Roman" w:eastAsia="Times New Roman" w:hAnsi="Times New Roman" w:cs="Times New Roman"/>
          <w:b/>
          <w:bCs/>
          <w:color w:val="000000"/>
          <w:sz w:val="28"/>
          <w:szCs w:val="20"/>
        </w:rPr>
        <w:br/>
      </w:r>
      <w:r w:rsidRPr="0072716D">
        <w:rPr>
          <w:rFonts w:ascii="Times New Roman" w:eastAsia="Times New Roman" w:hAnsi="Times New Roman" w:cs="Times New Roman"/>
          <w:b/>
          <w:bCs/>
          <w:color w:val="000000"/>
          <w:sz w:val="28"/>
          <w:szCs w:val="20"/>
        </w:rPr>
        <w:br/>
      </w:r>
      <w:r w:rsidRPr="0072716D">
        <w:rPr>
          <w:rFonts w:ascii="Times New Roman" w:eastAsia="Times New Roman" w:hAnsi="Times New Roman" w:cs="Times New Roman"/>
          <w:color w:val="000000"/>
          <w:sz w:val="28"/>
          <w:szCs w:val="20"/>
        </w:rPr>
        <w:t>Несение некоторых обязанностей несовершеннолетним:</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каждый несовершеннолетний обязан получить основное общее образование, эта обязанность сохраняет силу до достижения им 15 лет (Закон Российской Федерации от 10.06.92 г. «Об образовании» в редакции от 13.01.96 г., ст. 19);</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несовершеннолетние мужского пола несут воинскую обязанность в виде воинского учета и подготовки к военной службе (Закон Российской Федерации от 11.02.93 г. «О воинской обязанности и военной службе», ст. 1);</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xml:space="preserve">· </w:t>
      </w:r>
      <w:proofErr w:type="gramStart"/>
      <w:r w:rsidRPr="0072716D">
        <w:rPr>
          <w:rFonts w:ascii="Times New Roman" w:eastAsia="Times New Roman" w:hAnsi="Times New Roman" w:cs="Times New Roman"/>
          <w:color w:val="000000"/>
          <w:sz w:val="28"/>
          <w:szCs w:val="20"/>
        </w:rPr>
        <w:t>в год достижения 17-летия несовершеннолетний обязан явиться по вызову военного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roofErr w:type="gramEnd"/>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xml:space="preserve">· </w:t>
      </w:r>
      <w:proofErr w:type="gramStart"/>
      <w:r w:rsidRPr="0072716D">
        <w:rPr>
          <w:rFonts w:ascii="Times New Roman" w:eastAsia="Times New Roman" w:hAnsi="Times New Roman" w:cs="Times New Roman"/>
          <w:color w:val="000000"/>
          <w:sz w:val="28"/>
          <w:szCs w:val="20"/>
        </w:rPr>
        <w:t>в образовательных учреждениях среднего (полного) образования подготовка к военной службе осуществляется в добровольном порядке (Закон Российской Федерации от 11.02.93 г. «О воинской обязанности и военной службе», ст. 10);</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xml:space="preserve">· после достижения 18-летнего возраста лица, состоящие на воинском учете и не имеющие оснований на освобождение или отсрочку от призыва, подлежат </w:t>
      </w:r>
      <w:r w:rsidRPr="0072716D">
        <w:rPr>
          <w:rFonts w:ascii="Times New Roman" w:eastAsia="Times New Roman" w:hAnsi="Times New Roman" w:cs="Times New Roman"/>
          <w:color w:val="000000"/>
          <w:sz w:val="28"/>
          <w:szCs w:val="20"/>
        </w:rPr>
        <w:lastRenderedPageBreak/>
        <w:t>призыву на военную службу.</w:t>
      </w:r>
      <w:proofErr w:type="gramEnd"/>
      <w:r w:rsidRPr="0072716D">
        <w:rPr>
          <w:rFonts w:ascii="Times New Roman" w:eastAsia="Times New Roman" w:hAnsi="Times New Roman" w:cs="Times New Roman"/>
          <w:color w:val="000000"/>
          <w:sz w:val="28"/>
          <w:szCs w:val="20"/>
        </w:rPr>
        <w:t xml:space="preserve"> Если убеждениям или вероисповеданию призывника противоречит несение военной службы, он может заменить обязательную военную, службу на альтернативную гражданскую службу. </w:t>
      </w:r>
      <w:proofErr w:type="gramStart"/>
      <w:r w:rsidRPr="0072716D">
        <w:rPr>
          <w:rFonts w:ascii="Times New Roman" w:eastAsia="Times New Roman" w:hAnsi="Times New Roman" w:cs="Times New Roman"/>
          <w:color w:val="000000"/>
          <w:sz w:val="28"/>
          <w:szCs w:val="20"/>
        </w:rPr>
        <w:t>По международному гумани</w:t>
      </w:r>
      <w:r w:rsidRPr="0072716D">
        <w:rPr>
          <w:rFonts w:ascii="Times New Roman" w:eastAsia="Times New Roman" w:hAnsi="Times New Roman" w:cs="Times New Roman"/>
          <w:color w:val="000000"/>
          <w:sz w:val="28"/>
          <w:szCs w:val="20"/>
        </w:rPr>
        <w:softHyphen/>
        <w:t>тарному праву несовершеннолетние, не достигшие 15 лет, «не имеют права принимать прямое участие в военных действиях, а государства обязаны воздерживаться: от призыва или вербовки таких лиц на службу в Вооруженные силы (Дополнительный протокол I к Женевским конвенциям 1949 г., касающийся защиты жертв международных конфликтов, 08.06.77 г., Конвенция о правах ребенка, 1989 г.);</w:t>
      </w:r>
      <w:proofErr w:type="gramEnd"/>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контракт на прохождение военной службы в Вооруженных силах и других воинских формированиях могут заключать только лица, достигшие 18 лет;</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(федеральный Закон от 13; 12.96 г. «Об оружии» ст. 3, 6 и 13).  </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b/>
          <w:bCs/>
          <w:color w:val="000000"/>
          <w:sz w:val="28"/>
        </w:rPr>
        <w:t>Какую ответственность несёт несове</w:t>
      </w:r>
      <w:bookmarkStart w:id="0" w:name="_GoBack"/>
      <w:bookmarkEnd w:id="0"/>
      <w:r w:rsidRPr="0072716D">
        <w:rPr>
          <w:rFonts w:ascii="Times New Roman" w:eastAsia="Times New Roman" w:hAnsi="Times New Roman" w:cs="Times New Roman"/>
          <w:b/>
          <w:bCs/>
          <w:color w:val="000000"/>
          <w:sz w:val="28"/>
        </w:rPr>
        <w:t>ршеннолетний?</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Несовершеннолетние при определенных условиях несут уголовную, административную и материальную ответственность.</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xml:space="preserve">Уголовной ответственности подлежит лицо, достигшее ко времени совершения, преступления 16-летнего возраста. </w:t>
      </w:r>
      <w:proofErr w:type="gramStart"/>
      <w:r w:rsidRPr="0072716D">
        <w:rPr>
          <w:rFonts w:ascii="Times New Roman" w:eastAsia="Times New Roman" w:hAnsi="Times New Roman" w:cs="Times New Roman"/>
          <w:color w:val="000000"/>
          <w:sz w:val="28"/>
          <w:szCs w:val="20"/>
        </w:rPr>
        <w:t>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 </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Дела на</w:t>
      </w:r>
      <w:proofErr w:type="gramEnd"/>
      <w:r w:rsidRPr="0072716D">
        <w:rPr>
          <w:rFonts w:ascii="Times New Roman" w:eastAsia="Times New Roman" w:hAnsi="Times New Roman" w:cs="Times New Roman"/>
          <w:color w:val="000000"/>
          <w:sz w:val="28"/>
          <w:szCs w:val="20"/>
        </w:rPr>
        <w:t xml:space="preserve"> несовершеннолетних рассматриваются:</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lastRenderedPageBreak/>
        <w:t>· в судах — на лиц, совершивших преступление в возрасте 16 лет, и по преступлениям, за которые ответственность установлена с 14 лет, в порядке особого производства по делам несовершеннолетних;</w:t>
      </w:r>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xml:space="preserve">· </w:t>
      </w:r>
      <w:proofErr w:type="gramStart"/>
      <w:r w:rsidRPr="0072716D">
        <w:rPr>
          <w:rFonts w:ascii="Times New Roman" w:eastAsia="Times New Roman" w:hAnsi="Times New Roman" w:cs="Times New Roman"/>
          <w:color w:val="000000"/>
          <w:sz w:val="28"/>
          <w:szCs w:val="20"/>
        </w:rPr>
        <w:t>в комиссиях по делам несовершеннолетних на основании «Положения о комиссиях по делам несовершеннолетних» и Кодекса РФ об административных правонарушениях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хулиганство, на совершивших</w:t>
      </w:r>
      <w:proofErr w:type="gramEnd"/>
      <w:r w:rsidRPr="0072716D">
        <w:rPr>
          <w:rFonts w:ascii="Times New Roman" w:eastAsia="Times New Roman" w:hAnsi="Times New Roman" w:cs="Times New Roman"/>
          <w:color w:val="000000"/>
          <w:sz w:val="28"/>
          <w:szCs w:val="20"/>
        </w:rPr>
        <w:t xml:space="preserve"> </w:t>
      </w:r>
      <w:proofErr w:type="gramStart"/>
      <w:r w:rsidRPr="0072716D">
        <w:rPr>
          <w:rFonts w:ascii="Times New Roman" w:eastAsia="Times New Roman" w:hAnsi="Times New Roman" w:cs="Times New Roman"/>
          <w:color w:val="000000"/>
          <w:sz w:val="28"/>
          <w:szCs w:val="20"/>
        </w:rPr>
        <w:t>неправомерное завладение имуществом без цели хищения, на уклоняющихся от учёбы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напитки, наркотики, на самовольно ушедших из семьи, занимающихся бродяжничеством.</w:t>
      </w:r>
      <w:proofErr w:type="gramEnd"/>
      <w:r w:rsidRPr="0072716D">
        <w:rPr>
          <w:rFonts w:ascii="Times New Roman" w:eastAsia="Times New Roman" w:hAnsi="Times New Roman" w:cs="Times New Roman"/>
          <w:color w:val="000000"/>
          <w:sz w:val="28"/>
          <w:szCs w:val="20"/>
        </w:rPr>
        <w:br/>
      </w:r>
      <w:r w:rsidRPr="0072716D">
        <w:rPr>
          <w:rFonts w:ascii="Times New Roman" w:eastAsia="Times New Roman" w:hAnsi="Times New Roman" w:cs="Times New Roman"/>
          <w:color w:val="000000"/>
          <w:sz w:val="28"/>
          <w:szCs w:val="20"/>
        </w:rPr>
        <w:br/>
        <w:t xml:space="preserve">Административная ответственность для несовершеннолетних наступает с 16-летнего возраста к моменту совершения административного правонарушения. </w:t>
      </w:r>
      <w:proofErr w:type="gramStart"/>
      <w:r w:rsidRPr="0072716D">
        <w:rPr>
          <w:rFonts w:ascii="Times New Roman" w:eastAsia="Times New Roman" w:hAnsi="Times New Roman" w:cs="Times New Roman"/>
          <w:color w:val="000000"/>
          <w:sz w:val="28"/>
          <w:szCs w:val="20"/>
        </w:rPr>
        <w:t>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пьяном, оскорбляющем человеческое достоинство, виде в</w:t>
      </w:r>
      <w:proofErr w:type="gramEnd"/>
      <w:r w:rsidRPr="0072716D">
        <w:rPr>
          <w:rFonts w:ascii="Times New Roman" w:eastAsia="Times New Roman" w:hAnsi="Times New Roman" w:cs="Times New Roman"/>
          <w:color w:val="000000"/>
          <w:sz w:val="28"/>
          <w:szCs w:val="20"/>
        </w:rPr>
        <w:t xml:space="preserve"> общественных </w:t>
      </w:r>
      <w:proofErr w:type="gramStart"/>
      <w:r w:rsidRPr="0072716D">
        <w:rPr>
          <w:rFonts w:ascii="Times New Roman" w:eastAsia="Times New Roman" w:hAnsi="Times New Roman" w:cs="Times New Roman"/>
          <w:color w:val="000000"/>
          <w:sz w:val="28"/>
          <w:szCs w:val="20"/>
        </w:rPr>
        <w:t>местах</w:t>
      </w:r>
      <w:proofErr w:type="gramEnd"/>
      <w:r w:rsidRPr="0072716D">
        <w:rPr>
          <w:rFonts w:ascii="Times New Roman" w:eastAsia="Times New Roman" w:hAnsi="Times New Roman" w:cs="Times New Roman"/>
          <w:color w:val="000000"/>
          <w:sz w:val="28"/>
          <w:szCs w:val="20"/>
        </w:rPr>
        <w:t>, приставание к прохожим, приобретение самогона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F269C9" w:rsidRDefault="00F269C9"/>
    <w:sectPr w:rsidR="00F26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15"/>
    <w:rsid w:val="00C67115"/>
    <w:rsid w:val="00F2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2301</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Танюша</cp:lastModifiedBy>
  <cp:revision>1</cp:revision>
  <dcterms:created xsi:type="dcterms:W3CDTF">2013-09-30T12:59:00Z</dcterms:created>
  <dcterms:modified xsi:type="dcterms:W3CDTF">2013-09-30T13:00:00Z</dcterms:modified>
</cp:coreProperties>
</file>